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3D90D2" w14:textId="77777777" w:rsidR="00D52310" w:rsidRPr="006A23C4" w:rsidRDefault="00BB1627">
      <w:pPr>
        <w:rPr>
          <w:rFonts w:cstheme="minorHAnsi"/>
        </w:rPr>
      </w:pPr>
      <w:r w:rsidRPr="006A23C4">
        <w:rPr>
          <w:rFonts w:cstheme="minorHAnsi"/>
        </w:rPr>
        <w:object w:dxaOrig="10440" w:dyaOrig="5858" w14:anchorId="04FF2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00.5pt" o:ole="">
            <v:imagedata r:id="rId6" o:title=""/>
          </v:shape>
          <o:OLEObject Type="Embed" ProgID="MSPhotoEd.3" ShapeID="_x0000_i1025" DrawAspect="Content" ObjectID="_1568643998" r:id="rId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27" w:rsidRPr="006A23C4" w14:paraId="6DDAC844" w14:textId="77777777" w:rsidTr="00BC6865">
        <w:tc>
          <w:tcPr>
            <w:tcW w:w="10420" w:type="dxa"/>
            <w:shd w:val="clear" w:color="auto" w:fill="BDF5F0"/>
          </w:tcPr>
          <w:p w14:paraId="26E9AE91" w14:textId="77777777" w:rsidR="00BB1627" w:rsidRPr="006A23C4" w:rsidRDefault="00BB1627" w:rsidP="00BC68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23C4">
              <w:rPr>
                <w:rFonts w:asciiTheme="minorHAnsi" w:hAnsiTheme="minorHAnsi" w:cstheme="minorHAnsi"/>
                <w:b/>
                <w:sz w:val="22"/>
              </w:rPr>
              <w:t>Roles and Responsibilities (Operational)</w:t>
            </w:r>
          </w:p>
        </w:tc>
      </w:tr>
    </w:tbl>
    <w:p w14:paraId="7D41BF80" w14:textId="77777777" w:rsidR="00BB1627" w:rsidRPr="006A23C4" w:rsidRDefault="00BB1627" w:rsidP="00BB1627">
      <w:pPr>
        <w:rPr>
          <w:rFonts w:cstheme="minorHAnsi"/>
        </w:rPr>
      </w:pPr>
    </w:p>
    <w:p w14:paraId="5E5C99CB" w14:textId="77777777" w:rsidR="00BB1627" w:rsidRPr="006A23C4" w:rsidRDefault="00BB1627" w:rsidP="00BB1627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A23C4">
        <w:rPr>
          <w:rFonts w:eastAsia="Times New Roman" w:cstheme="minorHAnsi"/>
          <w:b/>
          <w:bCs/>
          <w:sz w:val="24"/>
          <w:szCs w:val="24"/>
          <w:lang w:eastAsia="en-GB"/>
        </w:rPr>
        <w:t>Care Support Workers</w:t>
      </w:r>
    </w:p>
    <w:p w14:paraId="2184EA2C" w14:textId="77777777" w:rsidR="00BB1627" w:rsidRPr="006A23C4" w:rsidRDefault="00BB1627" w:rsidP="00BB16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6A23C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provide the highest standard of care and support </w:t>
      </w:r>
      <w:r w:rsidRPr="006A23C4">
        <w:rPr>
          <w:rFonts w:asciiTheme="minorHAnsi" w:hAnsiTheme="minorHAnsi" w:cstheme="minorHAnsi"/>
          <w:sz w:val="24"/>
          <w:szCs w:val="24"/>
        </w:rPr>
        <w:t xml:space="preserve">in accordance with the ethos of the organisation, national policy, HIQA Standards and legislation.  </w:t>
      </w:r>
    </w:p>
    <w:p w14:paraId="03186345" w14:textId="77777777" w:rsidR="00BB1627" w:rsidRPr="006A23C4" w:rsidRDefault="00BB1627" w:rsidP="00BB162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23C4">
        <w:rPr>
          <w:rFonts w:asciiTheme="minorHAnsi" w:hAnsiTheme="minorHAnsi" w:cstheme="minorHAnsi"/>
          <w:sz w:val="24"/>
          <w:szCs w:val="24"/>
        </w:rPr>
        <w:t>To support Service Users to reach their potential, by providing care &amp; support based on their assess</w:t>
      </w:r>
      <w:r w:rsidR="006A23C4" w:rsidRPr="006A23C4">
        <w:rPr>
          <w:rFonts w:asciiTheme="minorHAnsi" w:hAnsiTheme="minorHAnsi" w:cstheme="minorHAnsi"/>
          <w:sz w:val="24"/>
          <w:szCs w:val="24"/>
        </w:rPr>
        <w:t>ed</w:t>
      </w:r>
      <w:r w:rsidRPr="006A23C4">
        <w:rPr>
          <w:rFonts w:asciiTheme="minorHAnsi" w:hAnsiTheme="minorHAnsi" w:cstheme="minorHAnsi"/>
          <w:sz w:val="24"/>
          <w:szCs w:val="24"/>
        </w:rPr>
        <w:t xml:space="preserve"> need</w:t>
      </w:r>
      <w:r w:rsidR="006A23C4" w:rsidRPr="006A23C4">
        <w:rPr>
          <w:rFonts w:asciiTheme="minorHAnsi" w:hAnsiTheme="minorHAnsi" w:cstheme="minorHAnsi"/>
          <w:sz w:val="24"/>
          <w:szCs w:val="24"/>
        </w:rPr>
        <w:t>s</w:t>
      </w:r>
      <w:r w:rsidRPr="006A23C4">
        <w:rPr>
          <w:rFonts w:asciiTheme="minorHAnsi" w:hAnsiTheme="minorHAnsi" w:cstheme="minorHAnsi"/>
          <w:sz w:val="24"/>
          <w:szCs w:val="24"/>
        </w:rPr>
        <w:t>.</w:t>
      </w:r>
    </w:p>
    <w:p w14:paraId="59A4F3E7" w14:textId="77777777" w:rsidR="00BB1627" w:rsidRPr="006A23C4" w:rsidRDefault="00BB1627" w:rsidP="00BB162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23C4">
        <w:rPr>
          <w:rFonts w:asciiTheme="minorHAnsi" w:hAnsiTheme="minorHAnsi" w:cstheme="minorHAnsi"/>
          <w:sz w:val="24"/>
          <w:szCs w:val="24"/>
        </w:rPr>
        <w:t>To build a positive relationship with all stakeholders, with the central focus being a person centred, safe and effective service.</w:t>
      </w:r>
    </w:p>
    <w:p w14:paraId="282DDAB6" w14:textId="77777777" w:rsidR="00BB1627" w:rsidRPr="006A23C4" w:rsidRDefault="00BB1627" w:rsidP="00BB162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23C4">
        <w:rPr>
          <w:rFonts w:asciiTheme="minorHAnsi" w:hAnsiTheme="minorHAnsi" w:cstheme="minorHAnsi"/>
          <w:sz w:val="24"/>
          <w:szCs w:val="24"/>
        </w:rPr>
        <w:t xml:space="preserve">To report to </w:t>
      </w:r>
      <w:r w:rsidR="006A23C4" w:rsidRPr="006A23C4">
        <w:rPr>
          <w:rFonts w:asciiTheme="minorHAnsi" w:hAnsiTheme="minorHAnsi" w:cstheme="minorHAnsi"/>
          <w:sz w:val="24"/>
          <w:szCs w:val="24"/>
        </w:rPr>
        <w:t xml:space="preserve">the </w:t>
      </w:r>
      <w:r w:rsidRPr="006A23C4">
        <w:rPr>
          <w:rFonts w:asciiTheme="minorHAnsi" w:hAnsiTheme="minorHAnsi" w:cstheme="minorHAnsi"/>
          <w:sz w:val="24"/>
          <w:szCs w:val="24"/>
        </w:rPr>
        <w:t xml:space="preserve">Team Leader/Social Care Leader </w:t>
      </w:r>
      <w:r w:rsidR="006A23C4" w:rsidRPr="006A23C4">
        <w:rPr>
          <w:rFonts w:asciiTheme="minorHAnsi" w:hAnsiTheme="minorHAnsi" w:cstheme="minorHAnsi"/>
          <w:sz w:val="24"/>
          <w:szCs w:val="24"/>
        </w:rPr>
        <w:t>daily</w:t>
      </w:r>
      <w:r w:rsidRPr="006A23C4">
        <w:rPr>
          <w:rFonts w:asciiTheme="minorHAnsi" w:hAnsiTheme="minorHAnsi" w:cstheme="minorHAnsi"/>
          <w:sz w:val="24"/>
          <w:szCs w:val="24"/>
        </w:rPr>
        <w:t>.</w:t>
      </w:r>
    </w:p>
    <w:p w14:paraId="022C30EB" w14:textId="77777777" w:rsidR="00BB1627" w:rsidRPr="006A23C4" w:rsidRDefault="006A23C4" w:rsidP="00BB162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23C4">
        <w:rPr>
          <w:rFonts w:asciiTheme="minorHAnsi" w:hAnsiTheme="minorHAnsi" w:cstheme="minorHAnsi"/>
          <w:sz w:val="24"/>
          <w:szCs w:val="24"/>
        </w:rPr>
        <w:t>To respond efficiently</w:t>
      </w:r>
      <w:r w:rsidR="00BB1627" w:rsidRPr="006A23C4">
        <w:rPr>
          <w:rFonts w:asciiTheme="minorHAnsi" w:hAnsiTheme="minorHAnsi" w:cstheme="minorHAnsi"/>
          <w:sz w:val="24"/>
          <w:szCs w:val="24"/>
        </w:rPr>
        <w:t xml:space="preserve"> </w:t>
      </w:r>
      <w:r w:rsidRPr="006A23C4">
        <w:rPr>
          <w:rFonts w:asciiTheme="minorHAnsi" w:hAnsiTheme="minorHAnsi" w:cstheme="minorHAnsi"/>
          <w:sz w:val="24"/>
          <w:szCs w:val="24"/>
        </w:rPr>
        <w:t>and effectively in accordance with</w:t>
      </w:r>
      <w:r w:rsidR="00BB1627" w:rsidRPr="006A23C4">
        <w:rPr>
          <w:rFonts w:asciiTheme="minorHAnsi" w:hAnsiTheme="minorHAnsi" w:cstheme="minorHAnsi"/>
          <w:sz w:val="24"/>
          <w:szCs w:val="24"/>
        </w:rPr>
        <w:t xml:space="preserve"> the organisational policies and procedures and HSE/HIQA Guidance </w:t>
      </w:r>
      <w:r w:rsidRPr="006A23C4">
        <w:rPr>
          <w:rFonts w:asciiTheme="minorHAnsi" w:hAnsiTheme="minorHAnsi" w:cstheme="minorHAnsi"/>
          <w:sz w:val="24"/>
          <w:szCs w:val="24"/>
        </w:rPr>
        <w:t>regarding</w:t>
      </w:r>
      <w:r w:rsidR="00BB1627" w:rsidRPr="006A23C4">
        <w:rPr>
          <w:rFonts w:asciiTheme="minorHAnsi" w:hAnsiTheme="minorHAnsi" w:cstheme="minorHAnsi"/>
          <w:sz w:val="24"/>
          <w:szCs w:val="24"/>
        </w:rPr>
        <w:t xml:space="preserve"> medication management, risk management, positive behaviour support, health and safety, fire safety, complaints, safeguarding, restrictive practices, incidents and accidents.</w:t>
      </w:r>
    </w:p>
    <w:p w14:paraId="745D4EB5" w14:textId="77777777" w:rsidR="00BB1627" w:rsidRPr="006A23C4" w:rsidRDefault="00BB1627" w:rsidP="00162B66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23C4">
        <w:rPr>
          <w:rFonts w:asciiTheme="minorHAnsi" w:hAnsiTheme="minorHAnsi" w:cstheme="minorHAnsi"/>
          <w:sz w:val="24"/>
          <w:szCs w:val="24"/>
        </w:rPr>
        <w:t>To take responsibility for ensuring your own professional development, this will include ensuring that the Team Leader or Social Care Leader carries out supervision with you on a monthly basis.</w:t>
      </w:r>
    </w:p>
    <w:p w14:paraId="3AA15D75" w14:textId="77777777" w:rsidR="00705963" w:rsidRPr="006A23C4" w:rsidRDefault="00705963">
      <w:pPr>
        <w:rPr>
          <w:rFonts w:cstheme="minorHAnsi"/>
        </w:rPr>
      </w:pPr>
    </w:p>
    <w:sectPr w:rsidR="00705963" w:rsidRPr="006A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35E2D"/>
    <w:multiLevelType w:val="hybridMultilevel"/>
    <w:tmpl w:val="56F2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0"/>
    <w:rsid w:val="00011A80"/>
    <w:rsid w:val="00162B66"/>
    <w:rsid w:val="00213A73"/>
    <w:rsid w:val="006A23C4"/>
    <w:rsid w:val="00705963"/>
    <w:rsid w:val="007B3AA6"/>
    <w:rsid w:val="008B1DF0"/>
    <w:rsid w:val="008B72C5"/>
    <w:rsid w:val="008D64EE"/>
    <w:rsid w:val="00BB1627"/>
    <w:rsid w:val="00C81530"/>
    <w:rsid w:val="00D52310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ABBA"/>
  <w15:chartTrackingRefBased/>
  <w15:docId w15:val="{B74C5140-0162-459D-ACD5-F7AB0E0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1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B1627"/>
    <w:pPr>
      <w:spacing w:after="0" w:line="240" w:lineRule="auto"/>
    </w:pPr>
    <w:rPr>
      <w:rFonts w:ascii="Tahoma" w:hAnsi="Tahoma" w:cs="Tahom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1627"/>
    <w:pPr>
      <w:spacing w:after="0" w:line="240" w:lineRule="auto"/>
      <w:ind w:left="720"/>
      <w:contextualSpacing/>
    </w:pPr>
    <w:rPr>
      <w:rFonts w:ascii="Tahoma" w:hAnsi="Tahoma" w:cs="Tahoma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627"/>
    <w:rPr>
      <w:rFonts w:ascii="Tahoma" w:hAnsi="Tahoma" w:cs="Tahoma"/>
      <w:sz w:val="20"/>
      <w:szCs w:val="20"/>
      <w:lang w:val="en-GB"/>
    </w:rPr>
  </w:style>
  <w:style w:type="paragraph" w:styleId="NoSpacing">
    <w:name w:val="No Spacing"/>
    <w:uiPriority w:val="1"/>
    <w:qFormat/>
    <w:rsid w:val="0070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0A32-16E8-40F7-B16A-39658EB8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Carol Walsh</cp:lastModifiedBy>
  <cp:revision>2</cp:revision>
  <dcterms:created xsi:type="dcterms:W3CDTF">2017-10-04T16:40:00Z</dcterms:created>
  <dcterms:modified xsi:type="dcterms:W3CDTF">2017-10-04T16:40:00Z</dcterms:modified>
</cp:coreProperties>
</file>